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DE0DB4" w:rsidTr="000003AA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DE0DB4" w:rsidRDefault="00DE0DB4" w:rsidP="000003AA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 wp14:anchorId="3D4A4CED" wp14:editId="6676065F">
                  <wp:extent cx="627380" cy="765810"/>
                  <wp:effectExtent l="38100" t="19050" r="20320" b="152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WKM-34</w:t>
            </w:r>
          </w:p>
          <w:p w:rsidR="00DE0DB4" w:rsidRDefault="00DE0DB4" w:rsidP="000003A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DE0DB4" w:rsidRDefault="00DE0DB4" w:rsidP="000003A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DE0DB4" w:rsidTr="000003AA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DE0DB4" w:rsidRDefault="00DE0DB4" w:rsidP="000003AA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835509" w:rsidP="000003A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DE0DB4" w:rsidTr="000003AA">
        <w:trPr>
          <w:cantSplit/>
        </w:trPr>
        <w:tc>
          <w:tcPr>
            <w:tcW w:w="1134" w:type="dxa"/>
            <w:vMerge/>
            <w:shd w:val="clear" w:color="auto" w:fill="E5E5E5"/>
          </w:tcPr>
          <w:p w:rsidR="00DE0DB4" w:rsidRDefault="00DE0DB4" w:rsidP="000003AA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DE0DB4" w:rsidRDefault="00DE0DB4" w:rsidP="00DE0DB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18</w:t>
            </w:r>
            <w:r w:rsidR="00DC0F7F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05.2020 r.</w:t>
            </w:r>
          </w:p>
        </w:tc>
      </w:tr>
      <w:tr w:rsidR="00DE0DB4" w:rsidTr="000003AA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DE0DB4" w:rsidRDefault="00DE0DB4" w:rsidP="000003AA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E0DB4" w:rsidRDefault="00DE0DB4" w:rsidP="000003AA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DE0DB4" w:rsidTr="000003AA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DE0DB4" w:rsidRDefault="00DE0DB4" w:rsidP="000003AA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DE0DB4" w:rsidRDefault="00DE0DB4" w:rsidP="000003AA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DODATKOWA TABLICA REJESTRACYJNA</w:t>
            </w:r>
          </w:p>
          <w:p w:rsidR="00DE0DB4" w:rsidRDefault="00DE0DB4" w:rsidP="000003AA">
            <w:pPr>
              <w:rPr>
                <w:sz w:val="12"/>
              </w:rPr>
            </w:pPr>
          </w:p>
        </w:tc>
      </w:tr>
      <w:tr w:rsidR="00DE0DB4" w:rsidTr="000003AA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E0DB4" w:rsidRDefault="00DE0DB4" w:rsidP="000003AA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DE0DB4" w:rsidRPr="0072193A" w:rsidRDefault="00DE0DB4" w:rsidP="000003AA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5F6464" w:rsidRDefault="00DE0DB4" w:rsidP="000003AA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</w:t>
            </w:r>
          </w:p>
          <w:p w:rsidR="00DE0DB4" w:rsidRDefault="00DE0DB4" w:rsidP="005F6464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DE0DB4" w:rsidRDefault="00DE0DB4" w:rsidP="000003AA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DE0DB4" w:rsidRDefault="00DE0DB4" w:rsidP="000003AA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DE0DB4" w:rsidRDefault="00DE0DB4" w:rsidP="000003AA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DE0DB4" w:rsidRPr="00231108" w:rsidRDefault="00DE0DB4" w:rsidP="000003AA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</w:tc>
      </w:tr>
      <w:tr w:rsidR="00DE0DB4" w:rsidTr="00603A80">
        <w:trPr>
          <w:cantSplit/>
          <w:trHeight w:val="8486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E0DB4" w:rsidRDefault="00DE0DB4" w:rsidP="000003AA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DE0DB4" w:rsidRDefault="00DE0DB4" w:rsidP="000003AA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DE0DB4" w:rsidRDefault="00DE0DB4" w:rsidP="000003A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dowód rejestracyjny,</w:t>
            </w:r>
          </w:p>
          <w:p w:rsidR="00DE0DB4" w:rsidRDefault="00DE0DB4" w:rsidP="000003A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karta pojazdu - jeżeli była wydana,</w:t>
            </w:r>
          </w:p>
          <w:p w:rsidR="00DE0DB4" w:rsidRPr="00DB088C" w:rsidRDefault="00DE0DB4" w:rsidP="000003AA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</w:p>
          <w:p w:rsidR="00DE0DB4" w:rsidRDefault="00DE0DB4" w:rsidP="000003A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złożenia wniosku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DE0DB4" w:rsidRPr="00FB2088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  <w:r w:rsidRPr="000870C3">
              <w:rPr>
                <w:rFonts w:ascii="Garamond" w:hAnsi="Garamond"/>
                <w:sz w:val="28"/>
                <w:szCs w:val="28"/>
              </w:rPr>
              <w:br/>
            </w:r>
          </w:p>
          <w:p w:rsidR="00DE0DB4" w:rsidRPr="00DC0F7F" w:rsidRDefault="00DE0DB4" w:rsidP="000003A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DC0F7F">
              <w:rPr>
                <w:rFonts w:ascii="Garamond" w:hAnsi="Garamond"/>
                <w:b/>
                <w:sz w:val="28"/>
                <w:szCs w:val="28"/>
              </w:rPr>
              <w:t>Opłata za wydanie dodatkowej tablicy rejestracyjnej wynosi 53 zł</w:t>
            </w:r>
          </w:p>
          <w:p w:rsidR="00DE0DB4" w:rsidRDefault="00DE0DB4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</w:p>
          <w:p w:rsidR="00603A80" w:rsidRDefault="00603A80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Opłaty </w:t>
            </w:r>
            <w:r w:rsidR="00DD5C2E">
              <w:rPr>
                <w:rFonts w:ascii="Garamond" w:hAnsi="Garamond"/>
                <w:b/>
                <w:sz w:val="28"/>
              </w:rPr>
              <w:t>można wnosić gotówką lub kartą płatniczą w kasie urzędu w godzinach: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Wydział Komunikacji w Wołominie:</w:t>
            </w:r>
          </w:p>
          <w:p w:rsidR="00DD5C2E" w:rsidRDefault="00DD5C2E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poniedziałek: 10.15 - 17.15</w:t>
            </w:r>
          </w:p>
          <w:p w:rsidR="00DD5C2E" w:rsidRDefault="00DD5C2E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wtorek-piątek: 08.15 - 15.15</w:t>
            </w:r>
          </w:p>
          <w:p w:rsidR="00DD5C2E" w:rsidRDefault="00DD5C2E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Tłuszczu: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poniedziałek, środa, czwartek: 8.00 – 15.30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wtorek: 8.00 – 16.30, piątek: 8.00 – 14.30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Radzyminie: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poniedziałek, wtorek, środa, piątek: 8.15 – 15.15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czwartek: 10.15 – 17.15</w:t>
            </w:r>
          </w:p>
          <w:p w:rsidR="00DC0F7F" w:rsidRDefault="00DC0F7F" w:rsidP="00DD5C2E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:rsidR="00DD5C2E" w:rsidRDefault="00DC0F7F" w:rsidP="00DD5C2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Opłatę</w:t>
            </w:r>
            <w:r w:rsidR="00DD5C2E">
              <w:rPr>
                <w:rFonts w:ascii="Garamond" w:hAnsi="Garamond"/>
                <w:b/>
                <w:sz w:val="28"/>
              </w:rPr>
              <w:t xml:space="preserve"> można </w:t>
            </w:r>
            <w:r>
              <w:rPr>
                <w:rFonts w:ascii="Garamond" w:hAnsi="Garamond"/>
                <w:b/>
                <w:sz w:val="28"/>
              </w:rPr>
              <w:t>uiści</w:t>
            </w:r>
            <w:r w:rsidR="00DD5C2E">
              <w:rPr>
                <w:rFonts w:ascii="Garamond" w:hAnsi="Garamond"/>
                <w:b/>
                <w:sz w:val="28"/>
              </w:rPr>
              <w:t>ć bezpośrednio na konto Starostwa Powiatowego w Wołominie:</w:t>
            </w:r>
          </w:p>
          <w:p w:rsidR="00DD5C2E" w:rsidRDefault="00DD5C2E" w:rsidP="00DD5C2E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603A80" w:rsidRPr="00FB2088" w:rsidRDefault="00603A80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DE0DB4" w:rsidTr="00DD5C2E">
        <w:trPr>
          <w:cantSplit/>
          <w:trHeight w:val="14441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5C2E" w:rsidRDefault="00DD5C2E" w:rsidP="000003AA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DE0DB4" w:rsidRDefault="00DE0DB4" w:rsidP="000003A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DE0DB4" w:rsidRDefault="00DE0DB4" w:rsidP="000003A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Poniedziałek: 10.00 – 17.30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 – Piątek: 8.00 – 15.30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środa, czwartek: 8.00 – 15.30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Wtorek: 8.00 – 16.30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Piątek: 8.00 – 14.30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</w:p>
          <w:p w:rsidR="00DE0DB4" w:rsidRPr="003E799D" w:rsidRDefault="00DE0DB4" w:rsidP="000003A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DE0DB4" w:rsidRPr="003E799D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wtorek, środa, piątek: 8.00 – 15.30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Czwartek: 10.00 – 17.30</w:t>
            </w:r>
          </w:p>
          <w:p w:rsidR="00DE0DB4" w:rsidRDefault="00DE0DB4" w:rsidP="000003AA">
            <w:pPr>
              <w:jc w:val="both"/>
              <w:rPr>
                <w:rFonts w:ascii="Garamond" w:hAnsi="Garamond"/>
                <w:sz w:val="28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– Naczelnik Wydziału,</w:t>
            </w:r>
          </w:p>
          <w:p w:rsidR="00DE0DB4" w:rsidRDefault="00DE0DB4" w:rsidP="000003A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Nr telefonu: (0-22) 776-25-97 wew. 105</w:t>
            </w:r>
          </w:p>
          <w:p w:rsidR="00DE0DB4" w:rsidRDefault="00DE0DB4" w:rsidP="000003AA">
            <w:pPr>
              <w:rPr>
                <w:rFonts w:ascii="Garamond" w:hAnsi="Garamond"/>
                <w:sz w:val="28"/>
                <w:vertAlign w:val="superscript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22 776-25-97, 22 776-32-90, 22 787-68-73 wew. 106-111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Filia w Radzyminie – numery telefonów: 22 760 68 41, 22 760 68 42, 22 760 68 43, </w:t>
            </w:r>
            <w:r>
              <w:rPr>
                <w:rFonts w:ascii="Garamond" w:hAnsi="Garamond"/>
                <w:sz w:val="28"/>
                <w:szCs w:val="28"/>
              </w:rPr>
              <w:br/>
              <w:t>22 760 68 44</w:t>
            </w:r>
          </w:p>
          <w:p w:rsidR="00DE0DB4" w:rsidRDefault="00DE0DB4" w:rsidP="000003AA">
            <w:pPr>
              <w:rPr>
                <w:rFonts w:ascii="Garamond" w:hAnsi="Garamond"/>
                <w:sz w:val="28"/>
                <w:szCs w:val="28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DD5C2E" w:rsidRDefault="00DE0DB4" w:rsidP="000003A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Odbiór tablicy rejestracyjnej następuje w ciągu 3-10</w:t>
            </w:r>
            <w:r w:rsidR="00DD5C2E">
              <w:rPr>
                <w:rFonts w:ascii="Garamond" w:hAnsi="Garamond"/>
                <w:sz w:val="28"/>
              </w:rPr>
              <w:t xml:space="preserve"> dni</w:t>
            </w:r>
          </w:p>
          <w:p w:rsidR="00DD5C2E" w:rsidRDefault="00DD5C2E" w:rsidP="000003AA">
            <w:pPr>
              <w:rPr>
                <w:rFonts w:ascii="Garamond" w:hAnsi="Garamond"/>
                <w:sz w:val="28"/>
              </w:rPr>
            </w:pPr>
          </w:p>
          <w:p w:rsidR="00DD5C2E" w:rsidRDefault="00DD5C2E" w:rsidP="00DD5C2E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Uwagi:</w:t>
            </w:r>
          </w:p>
          <w:p w:rsidR="00DD5C2E" w:rsidRPr="009D5D35" w:rsidRDefault="00DD5C2E" w:rsidP="00DD5C2E">
            <w:pPr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>W</w:t>
            </w:r>
            <w:r>
              <w:rPr>
                <w:rFonts w:ascii="Garamond" w:hAnsi="Garamond"/>
                <w:sz w:val="28"/>
              </w:rPr>
              <w:t>ydania dodatkowej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tablicy rejestracyjnej</w:t>
            </w:r>
            <w:r w:rsidRPr="009D5D35">
              <w:rPr>
                <w:rFonts w:ascii="Garamond" w:hAnsi="Garamond"/>
                <w:sz w:val="28"/>
              </w:rPr>
              <w:t xml:space="preserve"> dokonuje się na wniosek właściciela/właścicieli pojazdu.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>o opłacie skarbowej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</w:t>
            </w:r>
            <w:r w:rsidRPr="009D5D35">
              <w:rPr>
                <w:rFonts w:ascii="Garamond" w:hAnsi="Garamond"/>
                <w:sz w:val="28"/>
              </w:rPr>
              <w:t xml:space="preserve">Dz. U. </w:t>
            </w:r>
            <w:r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</w:t>
            </w:r>
            <w:r w:rsidRPr="009D5D35">
              <w:rPr>
                <w:rFonts w:ascii="Garamond" w:hAnsi="Garamond"/>
                <w:sz w:val="28"/>
              </w:rPr>
              <w:t>)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DD5C2E" w:rsidRDefault="00DD5C2E" w:rsidP="000003AA">
            <w:pPr>
              <w:rPr>
                <w:rFonts w:ascii="Garamond" w:hAnsi="Garamond"/>
                <w:sz w:val="28"/>
              </w:rPr>
            </w:pPr>
          </w:p>
          <w:p w:rsidR="00DD5C2E" w:rsidRPr="00AF29E9" w:rsidRDefault="00DD5C2E" w:rsidP="000003AA">
            <w:pPr>
              <w:rPr>
                <w:rFonts w:ascii="Garamond" w:hAnsi="Garamond"/>
                <w:sz w:val="28"/>
              </w:rPr>
            </w:pPr>
          </w:p>
        </w:tc>
      </w:tr>
      <w:tr w:rsidR="00DE0DB4" w:rsidTr="00DD5C2E">
        <w:trPr>
          <w:cantSplit/>
          <w:trHeight w:val="2827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lastRenderedPageBreak/>
              <w:t xml:space="preserve">Za pełnomocnictwo złożone w Wydziale Komunikacji w Wołominie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Radzyminie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Tłuszczu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DE0DB4" w:rsidRDefault="00DE0DB4" w:rsidP="000003AA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</w:tbl>
    <w:p w:rsidR="00DE0DB4" w:rsidRDefault="00DE0DB4" w:rsidP="00DE0DB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DE0DB4" w:rsidRDefault="00DE0DB4" w:rsidP="00DE0DB4">
      <w:pPr>
        <w:rPr>
          <w:rFonts w:ascii="Garamond" w:hAnsi="Garamond"/>
          <w:b/>
          <w:sz w:val="20"/>
        </w:rPr>
      </w:pPr>
    </w:p>
    <w:p w:rsidR="00DE0DB4" w:rsidRDefault="00DE0DB4" w:rsidP="00DE0DB4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UWAGA! Aktualność kart jest sprawdzana nie rzadziej niż raz na trzy miesiące</w:t>
      </w:r>
    </w:p>
    <w:p w:rsidR="00DE0DB4" w:rsidRDefault="00DE0DB4" w:rsidP="00DE0DB4">
      <w:pPr>
        <w:pStyle w:val="Tekstpodstawowy"/>
      </w:pPr>
      <w:r>
        <w:t>Starostwo Powiatowe w Wołominie, 05-200 Wołomin, ul. Prądzyńskiego 3</w:t>
      </w:r>
      <w:r>
        <w:tab/>
      </w:r>
      <w:r>
        <w:tab/>
      </w:r>
      <w:r>
        <w:tab/>
        <w:t xml:space="preserve"> www.powiat-wolominski.pl</w:t>
      </w:r>
    </w:p>
    <w:p w:rsidR="00DE0DB4" w:rsidRDefault="00DE0DB4" w:rsidP="00DE0DB4"/>
    <w:p w:rsidR="00DE0DB4" w:rsidRDefault="00DE0DB4" w:rsidP="00DE0DB4"/>
    <w:p w:rsidR="00DE0DB4" w:rsidRDefault="00DE0DB4" w:rsidP="00DE0DB4"/>
    <w:p w:rsidR="00DE0DB4" w:rsidRDefault="00DE0DB4" w:rsidP="00DE0DB4"/>
    <w:p w:rsidR="007F16E4" w:rsidRDefault="007F16E4"/>
    <w:sectPr w:rsidR="007F16E4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4"/>
    <w:rsid w:val="005F6464"/>
    <w:rsid w:val="00603A80"/>
    <w:rsid w:val="007F16E4"/>
    <w:rsid w:val="00835509"/>
    <w:rsid w:val="00DC0F7F"/>
    <w:rsid w:val="00DD5C2E"/>
    <w:rsid w:val="00DE0DB4"/>
    <w:rsid w:val="00E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0DB4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E0DB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D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E0D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E0DB4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0DB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E0DB4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DE0DB4"/>
    <w:pPr>
      <w:ind w:left="720"/>
      <w:contextualSpacing/>
    </w:pPr>
  </w:style>
  <w:style w:type="paragraph" w:customStyle="1" w:styleId="Default">
    <w:name w:val="Default"/>
    <w:rsid w:val="00DE0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0DB4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E0DB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D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E0D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E0DB4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0DB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E0DB4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DE0DB4"/>
    <w:pPr>
      <w:ind w:left="720"/>
      <w:contextualSpacing/>
    </w:pPr>
  </w:style>
  <w:style w:type="paragraph" w:customStyle="1" w:styleId="Default">
    <w:name w:val="Default"/>
    <w:rsid w:val="00DE0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SPWołomin</dc:creator>
  <cp:lastModifiedBy>SPWołomin</cp:lastModifiedBy>
  <cp:revision>2</cp:revision>
  <dcterms:created xsi:type="dcterms:W3CDTF">2020-05-18T09:03:00Z</dcterms:created>
  <dcterms:modified xsi:type="dcterms:W3CDTF">2020-05-18T09:03:00Z</dcterms:modified>
</cp:coreProperties>
</file>